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2018 r.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</w:t>
      </w:r>
      <w:r w:rsidRPr="00675C41">
        <w:rPr>
          <w:rFonts w:ascii="Calibri" w:hAnsi="Calibri" w:cs="Calibri"/>
          <w:b/>
          <w:sz w:val="22"/>
          <w:szCs w:val="22"/>
          <w:lang/>
        </w:rPr>
        <w:t xml:space="preserve">Projektu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/>
        </w:rPr>
      </w:pPr>
      <w:r w:rsidRPr="00675C41">
        <w:rPr>
          <w:rFonts w:ascii="Calibri" w:hAnsi="Calibri" w:cs="Calibri"/>
          <w:b/>
          <w:sz w:val="22"/>
          <w:szCs w:val="22"/>
          <w:lang/>
        </w:rPr>
        <w:t>"Wsparcie rozwoju mikro, małych i średnich przedsiębiorstw</w:t>
      </w:r>
      <w:r w:rsidRPr="00675C41">
        <w:rPr>
          <w:rFonts w:ascii="Calibri" w:hAnsi="Calibri" w:cs="Calibri"/>
          <w:b/>
          <w:sz w:val="22"/>
          <w:szCs w:val="22"/>
        </w:rPr>
        <w:t>________________________</w:t>
      </w:r>
      <w:r w:rsidRPr="00675C41">
        <w:rPr>
          <w:rFonts w:ascii="Calibri" w:hAnsi="Calibri" w:cs="Calibri"/>
          <w:b/>
          <w:sz w:val="22"/>
          <w:szCs w:val="22"/>
          <w:lang/>
        </w:rPr>
        <w:t xml:space="preserve">”  </w:t>
      </w:r>
    </w:p>
    <w:p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/>
        </w:rPr>
      </w:pPr>
      <w:r w:rsidRPr="00675C41">
        <w:rPr>
          <w:rFonts w:ascii="Calibri" w:hAnsi="Calibri" w:cs="Calibri"/>
          <w:b/>
          <w:sz w:val="22"/>
          <w:szCs w:val="22"/>
          <w:lang/>
        </w:rPr>
        <w:t>(</w:t>
      </w:r>
      <w:r w:rsidRPr="00675C41">
        <w:rPr>
          <w:rFonts w:ascii="Calibri" w:hAnsi="Calibri" w:cs="Calibri"/>
          <w:b/>
          <w:sz w:val="22"/>
          <w:szCs w:val="22"/>
        </w:rPr>
        <w:t>nr Projektu: RPDS.01.03.__-02-_____/17</w:t>
      </w:r>
      <w:r w:rsidRPr="00675C41">
        <w:rPr>
          <w:rFonts w:ascii="Calibri" w:hAnsi="Calibri" w:cs="Calibri"/>
          <w:b/>
          <w:sz w:val="22"/>
          <w:szCs w:val="22"/>
          <w:lang/>
        </w:rPr>
        <w:t xml:space="preserve">) 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  <w:lang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  <w:lang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01"/>
        <w:gridCol w:w="3260"/>
      </w:tblGrid>
      <w:tr w:rsidR="0019169B" w:rsidRPr="00675C41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:rsidR="00DC7AA1" w:rsidRDefault="00DC7AA1">
      <w:pPr>
        <w:suppressAutoHyphens w:val="0"/>
        <w:spacing w:after="160" w:line="259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 w:type="page"/>
      </w:r>
    </w:p>
    <w:p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lastRenderedPageBreak/>
        <w:t>Załączniki:</w:t>
      </w:r>
    </w:p>
    <w:p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t>Klauzula informacyjna o przetwarzaniu danych osobowych.</w:t>
      </w:r>
    </w:p>
    <w:p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:rsidR="00D92F47" w:rsidRPr="00D92F47" w:rsidRDefault="00D92F47" w:rsidP="00D92F47">
      <w:pPr>
        <w:jc w:val="right"/>
      </w:pPr>
    </w:p>
    <w:p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:rsidR="00BC75EF" w:rsidRPr="000033EE" w:rsidRDefault="00BC75EF" w:rsidP="00BC75EF">
      <w:pPr>
        <w:pStyle w:val="Default"/>
        <w:rPr>
          <w:sz w:val="8"/>
        </w:rPr>
      </w:pPr>
    </w:p>
    <w:p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:rsidR="00BC75EF" w:rsidRPr="000033EE" w:rsidRDefault="00BC75EF" w:rsidP="00BC75EF">
      <w:pPr>
        <w:pStyle w:val="Default"/>
        <w:rPr>
          <w:sz w:val="10"/>
        </w:rPr>
      </w:pPr>
    </w:p>
    <w:p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  <w:lang/>
        </w:rPr>
      </w:pPr>
      <w:r w:rsidRPr="00F24E92">
        <w:rPr>
          <w:rFonts w:ascii="Calibri" w:hAnsi="Calibri" w:cs="Calibri"/>
          <w:bCs/>
          <w:sz w:val="20"/>
        </w:rPr>
        <w:t xml:space="preserve">realizowanej w ramach </w:t>
      </w:r>
      <w:r w:rsidRPr="00F24E92">
        <w:rPr>
          <w:rFonts w:ascii="Calibri" w:hAnsi="Calibri" w:cs="Calibri"/>
          <w:bCs/>
          <w:sz w:val="20"/>
          <w:lang/>
        </w:rPr>
        <w:t xml:space="preserve">Projektu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  <w:lang/>
        </w:rPr>
      </w:pPr>
      <w:r w:rsidRPr="00F24E92">
        <w:rPr>
          <w:rFonts w:ascii="Calibri" w:hAnsi="Calibri" w:cs="Calibri"/>
          <w:bCs/>
          <w:sz w:val="20"/>
          <w:lang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  <w:lang/>
        </w:rPr>
        <w:t xml:space="preserve">”  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  <w:lang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  <w:lang/>
        </w:rPr>
        <w:t xml:space="preserve">– </w:t>
      </w:r>
    </w:p>
    <w:p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  <w:lang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  <w:lang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doradczej:______________________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0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0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1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1"/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</w:rPr>
      </w:pPr>
    </w:p>
    <w:p w:rsidR="00BC75EF" w:rsidRDefault="00BC75EF" w:rsidP="00BC75EF">
      <w:pPr>
        <w:rPr>
          <w:rFonts w:ascii="Calibri" w:hAnsi="Calibri" w:cs="Calibri"/>
        </w:rPr>
      </w:pPr>
    </w:p>
    <w:p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:rsidR="00D92F47" w:rsidRPr="00F24E92" w:rsidRDefault="00D92F47" w:rsidP="00BC75EF">
      <w:pPr>
        <w:rPr>
          <w:rFonts w:ascii="Calibri" w:hAnsi="Calibri" w:cs="Calibri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/>
      </w:tblPr>
      <w:tblGrid>
        <w:gridCol w:w="331"/>
        <w:gridCol w:w="6480"/>
        <w:gridCol w:w="2251"/>
      </w:tblGrid>
      <w:tr w:rsidR="00D92F47" w:rsidRPr="00F24E92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6E6580" w:rsidRDefault="006E6580" w:rsidP="006E6580"/>
    <w:p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:rsidR="006E6580" w:rsidRDefault="006E6580" w:rsidP="006E6580">
      <w:pPr>
        <w:pStyle w:val="Tekstpodstawowy2"/>
        <w:rPr>
          <w:rFonts w:ascii="Calibri" w:hAnsi="Calibri" w:cs="Arial"/>
        </w:rPr>
      </w:pPr>
    </w:p>
    <w:p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:rsidR="006E6580" w:rsidRPr="00693752" w:rsidRDefault="006E6580" w:rsidP="006E6580">
      <w:pPr>
        <w:rPr>
          <w:rFonts w:cs="Tahoma"/>
          <w:sz w:val="22"/>
          <w:szCs w:val="22"/>
        </w:rPr>
      </w:pPr>
    </w:p>
    <w:p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32404E" w:rsidRPr="00054A4C" w:rsidRDefault="0032404E" w:rsidP="0032404E">
      <w:pPr>
        <w:jc w:val="right"/>
        <w:rPr>
          <w:rFonts w:ascii="Calibri" w:hAnsi="Calibri" w:cs="Calibri"/>
          <w:b/>
          <w:bCs/>
          <w:i/>
          <w:sz w:val="20"/>
        </w:rPr>
      </w:pPr>
      <w:r w:rsidRPr="00054A4C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6E6580" w:rsidRPr="00054A4C">
        <w:rPr>
          <w:rFonts w:ascii="Calibri" w:hAnsi="Calibri" w:cs="Calibri"/>
          <w:b/>
          <w:bCs/>
          <w:i/>
          <w:sz w:val="20"/>
        </w:rPr>
        <w:t xml:space="preserve"> nr 3</w:t>
      </w:r>
      <w:r w:rsidRPr="00054A4C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:rsidR="0032404E" w:rsidRPr="005A141E" w:rsidRDefault="0032404E" w:rsidP="0032404E">
      <w:pPr>
        <w:spacing w:before="120"/>
        <w:jc w:val="center"/>
        <w:rPr>
          <w:b/>
          <w:color w:val="FF0000"/>
          <w:u w:val="single"/>
        </w:rPr>
      </w:pPr>
    </w:p>
    <w:p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31E9" w:rsidRPr="00C431E9" w:rsidRDefault="00C431E9" w:rsidP="00C431E9">
      <w:pPr>
        <w:rPr>
          <w:rFonts w:ascii="Calibri" w:hAnsi="Calibri" w:cs="Calibri"/>
          <w:sz w:val="18"/>
          <w:szCs w:val="18"/>
        </w:rPr>
      </w:pPr>
      <w:bookmarkStart w:id="2" w:name="_GoBack"/>
      <w:bookmarkEnd w:id="2"/>
    </w:p>
    <w:p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8"/>
          <w:lang w:eastAsia="pl-PL"/>
        </w:rPr>
      </w:pPr>
    </w:p>
    <w:p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2"/>
          <w:lang w:eastAsia="pl-PL"/>
        </w:rPr>
      </w:pPr>
      <w:r w:rsidRPr="00C431E9">
        <w:rPr>
          <w:rFonts w:ascii="Calibri" w:hAnsi="Calibri" w:cs="Calibri"/>
          <w:i/>
          <w:sz w:val="20"/>
          <w:szCs w:val="22"/>
          <w:lang w:eastAsia="pl-PL"/>
        </w:rPr>
        <w:t xml:space="preserve">________________________ </w:t>
      </w:r>
    </w:p>
    <w:p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  <w:lang w:eastAsia="pl-PL"/>
        </w:rPr>
      </w:pPr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>(nazwa i adres  Wykonawcy)</w:t>
      </w:r>
    </w:p>
    <w:p w:rsidR="00C431E9" w:rsidRDefault="00C431E9" w:rsidP="00C431E9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54A4C" w:rsidRPr="00054A4C" w:rsidRDefault="00054A4C" w:rsidP="00054A4C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A4C">
        <w:rPr>
          <w:rFonts w:asciiTheme="minorHAnsi" w:hAnsiTheme="minorHAnsi" w:cstheme="minorHAnsi"/>
          <w:b/>
          <w:sz w:val="22"/>
          <w:szCs w:val="22"/>
        </w:rPr>
        <w:t>OŚWIADCZENIE O ZAPOZNANIU SIĘ Z KLAUZULĄ INFORMACYJNĄ O PRZETWARZANIU DANYCH OSOBOWYCH W RAMACH PROJEKTU NR RPDS.01.03…</w:t>
      </w:r>
      <w:r w:rsidR="00B609BB">
        <w:rPr>
          <w:rFonts w:asciiTheme="minorHAnsi" w:hAnsiTheme="minorHAnsi" w:cstheme="minorHAnsi"/>
          <w:b/>
          <w:sz w:val="22"/>
          <w:szCs w:val="22"/>
        </w:rPr>
        <w:t>.-02-…</w:t>
      </w:r>
      <w:r w:rsidR="009F48DC">
        <w:rPr>
          <w:rFonts w:asciiTheme="minorHAnsi" w:hAnsiTheme="minorHAnsi" w:cstheme="minorHAnsi"/>
          <w:b/>
          <w:sz w:val="22"/>
          <w:szCs w:val="22"/>
        </w:rPr>
        <w:t>…..</w:t>
      </w:r>
      <w:r w:rsidR="00B609BB">
        <w:rPr>
          <w:rFonts w:asciiTheme="minorHAnsi" w:hAnsiTheme="minorHAnsi" w:cstheme="minorHAnsi"/>
          <w:b/>
          <w:sz w:val="22"/>
          <w:szCs w:val="22"/>
        </w:rPr>
        <w:t>./17</w:t>
      </w:r>
    </w:p>
    <w:p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:rsidR="00054A4C" w:rsidRPr="00B609BB" w:rsidRDefault="00054A4C" w:rsidP="00054A4C">
      <w:pPr>
        <w:spacing w:after="120"/>
        <w:jc w:val="both"/>
        <w:rPr>
          <w:rStyle w:val="FontStyle38"/>
          <w:rFonts w:asciiTheme="minorHAnsi" w:hAnsiTheme="minorHAnsi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W związku z realizacją/przystąpieniem do projektu </w:t>
      </w:r>
      <w:r w:rsidRPr="00B609BB">
        <w:rPr>
          <w:rStyle w:val="FontStyle38"/>
          <w:rFonts w:asciiTheme="minorHAnsi" w:hAnsiTheme="minorHAnsi"/>
        </w:rPr>
        <w:t xml:space="preserve">w ramach Regionalnego Programu Operacyjnego Województwa Dolnośląskiego 2014 – 2020 pn. </w:t>
      </w:r>
      <w:r w:rsidRPr="00B609BB">
        <w:rPr>
          <w:rStyle w:val="FontStyle38"/>
          <w:rFonts w:asciiTheme="minorHAnsi" w:hAnsiTheme="minorHAnsi" w:cstheme="minorHAnsi"/>
          <w:b/>
        </w:rPr>
        <w:t>„Wsparcie rozwoju mikro, małych i średnich przedsiębiorstw …………………………………………</w:t>
      </w:r>
      <w:r w:rsidR="00B609BB">
        <w:rPr>
          <w:rStyle w:val="FontStyle38"/>
          <w:rFonts w:asciiTheme="minorHAnsi" w:hAnsiTheme="minorHAnsi" w:cstheme="minorHAnsi"/>
          <w:b/>
        </w:rPr>
        <w:t>……………………………….</w:t>
      </w:r>
      <w:r w:rsidRPr="00B609BB">
        <w:rPr>
          <w:rStyle w:val="FontStyle38"/>
          <w:rFonts w:asciiTheme="minorHAnsi" w:hAnsiTheme="minorHAnsi" w:cstheme="minorHAnsi"/>
          <w:b/>
        </w:rPr>
        <w:t xml:space="preserve">” </w:t>
      </w:r>
      <w:r w:rsidRPr="00B609BB">
        <w:rPr>
          <w:rFonts w:asciiTheme="minorHAnsi" w:hAnsiTheme="minorHAnsi" w:cs="Calibri"/>
          <w:sz w:val="22"/>
          <w:szCs w:val="22"/>
        </w:rPr>
        <w:t>przyjmuję do wiadomości, iż: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Administratorem moich danych jest: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 </w:t>
      </w:r>
      <w:r w:rsidRPr="00B609BB">
        <w:rPr>
          <w:rFonts w:asciiTheme="minorHAnsi" w:hAnsiTheme="minorHAnsi" w:cs="Calibri"/>
          <w:sz w:val="22"/>
          <w:szCs w:val="22"/>
        </w:rPr>
        <w:t>w odniesieniu do zbioru: 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B609BB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Mogę skontaktować się z Inspektorem Ochrony Danych Osobowych: 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 xml:space="preserve">aza </w:t>
      </w:r>
      <w:r w:rsidRPr="00B609BB">
        <w:rPr>
          <w:rFonts w:asciiTheme="minorHAnsi" w:hAnsiTheme="minorHAnsi" w:cs="Calibri"/>
          <w:sz w:val="22"/>
          <w:szCs w:val="22"/>
        </w:rPr>
        <w:t>danych</w:t>
      </w:r>
      <w:r w:rsidRPr="00B609BB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B609BB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B609BB">
        <w:rPr>
          <w:rFonts w:asciiTheme="minorHAnsi" w:hAnsiTheme="minorHAnsi"/>
          <w:sz w:val="22"/>
          <w:szCs w:val="22"/>
        </w:rPr>
        <w:t>;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1" w:history="1">
        <w:r w:rsidRPr="00B609BB">
          <w:rPr>
            <w:rStyle w:val="Hipercze"/>
            <w:rFonts w:asciiTheme="minorHAnsi" w:hAnsiTheme="minorHAnsi" w:cs="Calibri"/>
            <w:sz w:val="22"/>
            <w:szCs w:val="22"/>
          </w:rPr>
          <w:t>iod@miir.gov.pl</w:t>
        </w:r>
      </w:hyperlink>
      <w:r w:rsidRPr="00B609BB">
        <w:rPr>
          <w:rFonts w:asciiTheme="minorHAnsi" w:hAnsiTheme="minorHAnsi" w:cs="Calibri"/>
          <w:sz w:val="22"/>
          <w:szCs w:val="22"/>
        </w:rPr>
        <w:t>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B609BB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609BB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B609BB">
        <w:rPr>
          <w:rFonts w:asciiTheme="minorHAnsi" w:eastAsia="Mincho" w:hAnsiTheme="minorHAnsi" w:cs="Calibri"/>
          <w:sz w:val="22"/>
          <w:szCs w:val="22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Pr="00B609BB">
        <w:rPr>
          <w:rFonts w:asciiTheme="minorHAnsi" w:eastAsia="Mincho" w:hAnsiTheme="minorHAnsi" w:cs="Calibri"/>
          <w:sz w:val="22"/>
          <w:szCs w:val="22"/>
        </w:rPr>
        <w:lastRenderedPageBreak/>
        <w:t>95/46/WE (ogólne rozporządzenie o ochronie danych) (Dz. Urz. UE L 119 z 04.05.2016, str.1),</w:t>
      </w:r>
      <w:r w:rsidRPr="00B609BB">
        <w:rPr>
          <w:rFonts w:asciiTheme="minorHAnsi" w:hAnsiTheme="minorHAnsi"/>
          <w:sz w:val="22"/>
          <w:szCs w:val="22"/>
        </w:rPr>
        <w:t xml:space="preserve"> dalej zwane RODO – dane osobowe są niezbędne dla realizacji </w:t>
      </w:r>
      <w:r w:rsidRPr="00B609BB">
        <w:rPr>
          <w:rStyle w:val="FontStyle38"/>
          <w:rFonts w:asciiTheme="minorHAnsi" w:hAnsiTheme="minorHAnsi"/>
        </w:rPr>
        <w:t>Regionalnego Programu Operacyjnego Województwa Dolnośląskiego 2014 – 2020</w:t>
      </w:r>
      <w:r w:rsidRPr="00B609BB">
        <w:rPr>
          <w:rFonts w:asciiTheme="minorHAnsi" w:hAnsiTheme="minorHAnsi"/>
          <w:sz w:val="22"/>
          <w:szCs w:val="22"/>
        </w:rPr>
        <w:t xml:space="preserve"> na podstawie: </w:t>
      </w:r>
    </w:p>
    <w:p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w odniesieniu do zbioru „</w:t>
      </w: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>”: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</w:t>
      </w:r>
      <w:r w:rsidRPr="00B609BB">
        <w:rPr>
          <w:rFonts w:asciiTheme="minorHAnsi" w:hAnsiTheme="minorHAnsi"/>
          <w:sz w:val="22"/>
          <w:szCs w:val="22"/>
        </w:rPr>
        <w:t xml:space="preserve">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 (Dz. Urz. UE L 347 z 20.12.2013, str. 470, z późn. zm.),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</w:t>
      </w:r>
      <w:r w:rsidRPr="00B609BB">
        <w:rPr>
          <w:rFonts w:asciiTheme="minorHAnsi" w:hAnsiTheme="minorHAnsi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późn. zm.);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ustawy z dnia 27 sierpnia 2009 r. o finansach publicznych (Dz. U. z 2016 r. poz. 1870, z późn. zm.)</w:t>
      </w:r>
    </w:p>
    <w:p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w odniesieniu do zbioru „Centralny system teleinformatyczny wspierający realizację programów operacyjnych”: 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</w:t>
      </w:r>
      <w:r w:rsidRPr="00B609BB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 dnia 11 lipca 2014 r. o zasadach realizacji programów w zakresie polityki spójności finansowanych w perspektywie finansowej 2014–2020 (Dz. U. z 2017 r. poz. 1460, z późn. zm.),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 wykonawczego</w:t>
      </w:r>
      <w:r w:rsidRPr="00B609BB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lastRenderedPageBreak/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B609BB">
        <w:rPr>
          <w:rFonts w:asciiTheme="minorHAnsi" w:hAnsiTheme="minorHAnsi" w:cs="Calibri"/>
          <w:sz w:val="22"/>
          <w:szCs w:val="22"/>
        </w:rPr>
        <w:t xml:space="preserve">Minister właściwy ds. rozwoju regionalnego, Beneficjent, Partnerzy </w:t>
      </w:r>
      <w:r w:rsidRPr="00B609BB">
        <w:rPr>
          <w:rFonts w:asciiTheme="minorHAnsi" w:hAnsiTheme="minorHAnsi"/>
          <w:sz w:val="22"/>
          <w:szCs w:val="22"/>
        </w:rPr>
        <w:t xml:space="preserve">oraz podmioty, które na zlecenie beneficjenta/partnerów uczestniczą w realizacji projektu. </w:t>
      </w:r>
      <w:r w:rsidRPr="00B609BB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B609BB">
        <w:rPr>
          <w:rFonts w:asciiTheme="minorHAnsi" w:hAnsiTheme="minorHAnsi"/>
          <w:sz w:val="22"/>
          <w:szCs w:val="22"/>
        </w:rPr>
        <w:t>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</w:t>
      </w:r>
      <w:r w:rsidRPr="00B609BB">
        <w:rPr>
          <w:rFonts w:asciiTheme="minorHAnsi" w:hAnsiTheme="minorHAnsi" w:cs="Calibri"/>
          <w:sz w:val="22"/>
          <w:szCs w:val="22"/>
        </w:rPr>
        <w:t xml:space="preserve"> Dolnośląskiego 2014 – 2020 oraz do czasu zakończenia archiwizowania dokumentacji</w:t>
      </w:r>
      <w:r w:rsidRPr="00B609BB">
        <w:rPr>
          <w:rFonts w:asciiTheme="minorHAnsi" w:hAnsiTheme="minorHAnsi"/>
          <w:sz w:val="22"/>
          <w:szCs w:val="22"/>
        </w:rPr>
        <w:t>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Mam prawo wniesienia skargi do Prezesa Urzędu Ochrony Danych, gdy uznam, iż przetwarzanie danych osobowych narusza przepisy RODO;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Moje dane osobowe nie będą przekazywane do państwa trzeciego lub organizacji międzynarodowych.</w:t>
      </w:r>
    </w:p>
    <w:p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054A4C" w:rsidRPr="00310B06" w:rsidRDefault="00054A4C" w:rsidP="00054A4C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054A4C" w:rsidRPr="00557F45" w:rsidRDefault="00054A4C" w:rsidP="00054A4C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54A4C" w:rsidRDefault="00054A4C" w:rsidP="00054A4C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C431E9">
        <w:rPr>
          <w:rStyle w:val="FontStyle37"/>
          <w:rFonts w:asciiTheme="minorHAnsi" w:hAnsiTheme="minorHAnsi" w:cstheme="minorHAnsi"/>
        </w:rPr>
        <w:t>Wykonawcy</w:t>
      </w:r>
    </w:p>
    <w:p w:rsidR="00054A4C" w:rsidRPr="00557F45" w:rsidRDefault="00054A4C" w:rsidP="00054A4C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054A4C" w:rsidRPr="00557F45" w:rsidRDefault="00054A4C" w:rsidP="00054A4C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59" w:rsidRDefault="00485859" w:rsidP="0019169B">
      <w:r>
        <w:separator/>
      </w:r>
    </w:p>
  </w:endnote>
  <w:endnote w:type="continuationSeparator" w:id="0">
    <w:p w:rsidR="00485859" w:rsidRDefault="00485859" w:rsidP="0019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4" w:rsidRDefault="001F48D4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6B4" w:rsidRDefault="00485859" w:rsidP="009A6E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4" w:rsidRDefault="001F48D4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7AA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59" w:rsidRDefault="00485859" w:rsidP="0019169B">
      <w:r>
        <w:separator/>
      </w:r>
    </w:p>
  </w:footnote>
  <w:footnote w:type="continuationSeparator" w:id="0">
    <w:p w:rsidR="00485859" w:rsidRDefault="00485859" w:rsidP="0019169B">
      <w:r>
        <w:continuationSeparator/>
      </w:r>
    </w:p>
  </w:footnote>
  <w:footnote w:id="1">
    <w:p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EE466C"/>
    <w:rsid w:val="00014A95"/>
    <w:rsid w:val="00054A4C"/>
    <w:rsid w:val="00137061"/>
    <w:rsid w:val="0014348B"/>
    <w:rsid w:val="00171270"/>
    <w:rsid w:val="0019169B"/>
    <w:rsid w:val="001B4DB7"/>
    <w:rsid w:val="001F48D4"/>
    <w:rsid w:val="00246848"/>
    <w:rsid w:val="00295DD1"/>
    <w:rsid w:val="002C37AE"/>
    <w:rsid w:val="0032404E"/>
    <w:rsid w:val="0036504D"/>
    <w:rsid w:val="003862CF"/>
    <w:rsid w:val="003B06A5"/>
    <w:rsid w:val="003F046C"/>
    <w:rsid w:val="00435568"/>
    <w:rsid w:val="004757AC"/>
    <w:rsid w:val="00485859"/>
    <w:rsid w:val="004D0AFF"/>
    <w:rsid w:val="00544914"/>
    <w:rsid w:val="00556303"/>
    <w:rsid w:val="00584411"/>
    <w:rsid w:val="005A141E"/>
    <w:rsid w:val="005A4E17"/>
    <w:rsid w:val="00635D1D"/>
    <w:rsid w:val="00644444"/>
    <w:rsid w:val="006864A8"/>
    <w:rsid w:val="006D1466"/>
    <w:rsid w:val="006E5811"/>
    <w:rsid w:val="006E6580"/>
    <w:rsid w:val="00702159"/>
    <w:rsid w:val="00746F67"/>
    <w:rsid w:val="00792CAD"/>
    <w:rsid w:val="00855C73"/>
    <w:rsid w:val="0086362A"/>
    <w:rsid w:val="008B4930"/>
    <w:rsid w:val="008C36C6"/>
    <w:rsid w:val="008F384A"/>
    <w:rsid w:val="0091125D"/>
    <w:rsid w:val="009930DF"/>
    <w:rsid w:val="009F48DC"/>
    <w:rsid w:val="009F5ED8"/>
    <w:rsid w:val="00A401E9"/>
    <w:rsid w:val="00A76017"/>
    <w:rsid w:val="00AA3368"/>
    <w:rsid w:val="00AB2BF0"/>
    <w:rsid w:val="00AB3FC4"/>
    <w:rsid w:val="00B609BB"/>
    <w:rsid w:val="00BA2921"/>
    <w:rsid w:val="00BB41B4"/>
    <w:rsid w:val="00BC75EF"/>
    <w:rsid w:val="00C363D9"/>
    <w:rsid w:val="00C431E9"/>
    <w:rsid w:val="00C84906"/>
    <w:rsid w:val="00C87E04"/>
    <w:rsid w:val="00CA1591"/>
    <w:rsid w:val="00CA6BDC"/>
    <w:rsid w:val="00CC4BD4"/>
    <w:rsid w:val="00D00F38"/>
    <w:rsid w:val="00D7605D"/>
    <w:rsid w:val="00D92F47"/>
    <w:rsid w:val="00DC7AA1"/>
    <w:rsid w:val="00DF42ED"/>
    <w:rsid w:val="00EA6E6A"/>
    <w:rsid w:val="00EE466C"/>
    <w:rsid w:val="00F851AF"/>
    <w:rsid w:val="00F9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042E-39BB-4449-8D62-3073FCB2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Małgorzata</cp:lastModifiedBy>
  <cp:revision>7</cp:revision>
  <cp:lastPrinted>2018-07-05T10:25:00Z</cp:lastPrinted>
  <dcterms:created xsi:type="dcterms:W3CDTF">2018-07-05T10:19:00Z</dcterms:created>
  <dcterms:modified xsi:type="dcterms:W3CDTF">2018-07-06T14:04:00Z</dcterms:modified>
</cp:coreProperties>
</file>