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28" w:rsidRDefault="00A57928" w:rsidP="00A57928">
      <w:pPr>
        <w:pStyle w:val="Nagwek"/>
        <w:jc w:val="right"/>
        <w:rPr>
          <w:b/>
        </w:rPr>
      </w:pPr>
    </w:p>
    <w:p w:rsidR="00A57928" w:rsidRPr="00A57928" w:rsidRDefault="00A57928" w:rsidP="00A57928">
      <w:pPr>
        <w:pStyle w:val="Nagwek"/>
        <w:jc w:val="right"/>
        <w:rPr>
          <w:b/>
        </w:rPr>
      </w:pPr>
      <w:r w:rsidRPr="00A57928">
        <w:rPr>
          <w:b/>
        </w:rPr>
        <w:t>Załącznik nr 3 do Regulaminu udzielania Grantów w ramach projektu grantowego 1.3.</w:t>
      </w:r>
    </w:p>
    <w:p w:rsidR="00A57928" w:rsidRDefault="00A57928" w:rsidP="001F3F2A">
      <w:pPr>
        <w:jc w:val="center"/>
        <w:rPr>
          <w:rFonts w:asciiTheme="minorHAnsi" w:hAnsiTheme="minorHAnsi"/>
          <w:b/>
        </w:rPr>
      </w:pPr>
    </w:p>
    <w:p w:rsidR="001F3F2A" w:rsidRPr="00A57928" w:rsidRDefault="001F3F2A" w:rsidP="001F3F2A">
      <w:pPr>
        <w:jc w:val="center"/>
        <w:rPr>
          <w:rFonts w:asciiTheme="minorHAnsi" w:eastAsiaTheme="minorHAnsi" w:hAnsiTheme="minorHAnsi" w:cstheme="minorBidi"/>
          <w:b/>
          <w:sz w:val="26"/>
          <w:szCs w:val="26"/>
        </w:rPr>
      </w:pPr>
      <w:r w:rsidRPr="00A57928">
        <w:rPr>
          <w:rFonts w:asciiTheme="minorHAnsi" w:eastAsiaTheme="minorHAnsi" w:hAnsiTheme="minorHAnsi" w:cstheme="minorBidi"/>
          <w:b/>
          <w:sz w:val="26"/>
          <w:szCs w:val="26"/>
        </w:rPr>
        <w:t>Kryteria merytoryczne obligatoryjne i fakultatywne</w:t>
      </w:r>
    </w:p>
    <w:p w:rsidR="001F3F2A" w:rsidRPr="00985F6D" w:rsidRDefault="001F3F2A" w:rsidP="001F3F2A">
      <w:pPr>
        <w:pStyle w:val="Akapitzlist"/>
        <w:rPr>
          <w:rFonts w:asciiTheme="minorHAnsi" w:hAnsiTheme="minorHAnsi"/>
        </w:rPr>
      </w:pPr>
    </w:p>
    <w:p w:rsidR="001F3F2A" w:rsidRPr="00985F6D" w:rsidRDefault="001F3F2A" w:rsidP="001F3F2A">
      <w:pPr>
        <w:pStyle w:val="Akapitzlist"/>
        <w:numPr>
          <w:ilvl w:val="0"/>
          <w:numId w:val="5"/>
        </w:numPr>
        <w:rPr>
          <w:rFonts w:asciiTheme="minorHAnsi" w:hAnsiTheme="minorHAnsi"/>
          <w:b/>
        </w:rPr>
      </w:pPr>
      <w:r w:rsidRPr="00985F6D">
        <w:rPr>
          <w:rFonts w:asciiTheme="minorHAnsi" w:hAnsiTheme="minorHAnsi"/>
          <w:b/>
        </w:rPr>
        <w:t>Kry</w:t>
      </w:r>
      <w:r w:rsidR="00C70D9E" w:rsidRPr="00985F6D">
        <w:rPr>
          <w:rFonts w:asciiTheme="minorHAnsi" w:hAnsiTheme="minorHAnsi"/>
          <w:b/>
        </w:rPr>
        <w:t xml:space="preserve">teria </w:t>
      </w:r>
      <w:r w:rsidR="00214DB6">
        <w:rPr>
          <w:rFonts w:asciiTheme="minorHAnsi" w:hAnsiTheme="minorHAnsi"/>
          <w:b/>
        </w:rPr>
        <w:t>obligatoryjne</w:t>
      </w:r>
      <w:r w:rsidRPr="00985F6D">
        <w:rPr>
          <w:rFonts w:asciiTheme="minorHAnsi" w:hAnsiTheme="minorHAnsi"/>
          <w:b/>
        </w:rPr>
        <w:t>:</w:t>
      </w:r>
    </w:p>
    <w:p w:rsidR="00985F6D" w:rsidRPr="00985F6D" w:rsidRDefault="00985F6D" w:rsidP="00985F6D">
      <w:pPr>
        <w:pStyle w:val="Akapitzlist"/>
        <w:rPr>
          <w:rFonts w:asciiTheme="minorHAnsi" w:hAnsiTheme="minorHAnsi"/>
          <w:b/>
        </w:rPr>
      </w:pPr>
    </w:p>
    <w:p w:rsidR="00C70D9E" w:rsidRPr="00985F6D" w:rsidRDefault="001F3F2A" w:rsidP="00A57928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985F6D">
        <w:rPr>
          <w:rFonts w:asciiTheme="minorHAnsi" w:hAnsiTheme="minorHAnsi"/>
        </w:rPr>
        <w:t xml:space="preserve">Usługa doradcza jest zgodna z celami projektów grantowych </w:t>
      </w:r>
      <w:r w:rsidRPr="00985F6D">
        <w:rPr>
          <w:rFonts w:asciiTheme="minorHAnsi" w:hAnsiTheme="minorHAnsi"/>
          <w:color w:val="000000" w:themeColor="text1"/>
        </w:rPr>
        <w:t xml:space="preserve">w ramach działania 1.3 Rozwój </w:t>
      </w:r>
      <w:r w:rsidR="00092F53" w:rsidRPr="00985F6D">
        <w:rPr>
          <w:rFonts w:asciiTheme="minorHAnsi" w:hAnsiTheme="minorHAnsi"/>
          <w:color w:val="000000" w:themeColor="text1"/>
        </w:rPr>
        <w:t>przedsiębiorczości RPO</w:t>
      </w:r>
      <w:r w:rsidR="00C70D9E" w:rsidRPr="00985F6D">
        <w:rPr>
          <w:rFonts w:asciiTheme="minorHAnsi" w:hAnsiTheme="minorHAnsi"/>
          <w:color w:val="000000" w:themeColor="text1"/>
        </w:rPr>
        <w:t xml:space="preserve"> WD na lata 2014-2020</w:t>
      </w:r>
      <w:bookmarkStart w:id="0" w:name="_GoBack"/>
      <w:bookmarkEnd w:id="0"/>
    </w:p>
    <w:p w:rsidR="00C70D9E" w:rsidRPr="00985F6D" w:rsidRDefault="00841FBA" w:rsidP="00A57928">
      <w:pPr>
        <w:pStyle w:val="Akapitzlist"/>
        <w:ind w:left="1428"/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>Skala o</w:t>
      </w:r>
      <w:r w:rsidR="00C70D9E" w:rsidRPr="00985F6D">
        <w:rPr>
          <w:rFonts w:asciiTheme="minorHAnsi" w:hAnsiTheme="minorHAnsi"/>
          <w:color w:val="FF0000"/>
        </w:rPr>
        <w:t xml:space="preserve">cena stopnia spełnienia </w:t>
      </w:r>
      <w:r w:rsidRPr="00985F6D">
        <w:rPr>
          <w:rFonts w:asciiTheme="minorHAnsi" w:hAnsiTheme="minorHAnsi"/>
          <w:color w:val="FF0000"/>
        </w:rPr>
        <w:t>kryterium: od 0 do 4 pkt</w:t>
      </w:r>
    </w:p>
    <w:p w:rsidR="00214D0A" w:rsidRPr="00985F6D" w:rsidRDefault="001F3F2A" w:rsidP="00A57928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985F6D">
        <w:rPr>
          <w:rFonts w:asciiTheme="minorHAnsi" w:hAnsiTheme="minorHAnsi"/>
          <w:color w:val="000000" w:themeColor="text1"/>
        </w:rPr>
        <w:t xml:space="preserve">Usługa wynika z rzeczywistych potrzeb </w:t>
      </w:r>
      <w:proofErr w:type="spellStart"/>
      <w:r w:rsidRPr="00985F6D">
        <w:rPr>
          <w:rFonts w:asciiTheme="minorHAnsi" w:hAnsiTheme="minorHAnsi"/>
          <w:color w:val="000000" w:themeColor="text1"/>
        </w:rPr>
        <w:t>Grantobiorcy</w:t>
      </w:r>
      <w:proofErr w:type="spellEnd"/>
      <w:r w:rsidRPr="00985F6D">
        <w:rPr>
          <w:rFonts w:asciiTheme="minorHAnsi" w:hAnsiTheme="minorHAnsi"/>
          <w:color w:val="000000" w:themeColor="text1"/>
        </w:rPr>
        <w:t>,</w:t>
      </w:r>
      <w:r w:rsidR="00214D0A" w:rsidRPr="00985F6D">
        <w:rPr>
          <w:rFonts w:asciiTheme="minorHAnsi" w:hAnsiTheme="minorHAnsi"/>
          <w:color w:val="000000" w:themeColor="text1"/>
        </w:rPr>
        <w:t xml:space="preserve"> </w:t>
      </w:r>
      <w:r w:rsidR="00C70D9E" w:rsidRPr="00985F6D">
        <w:rPr>
          <w:rFonts w:asciiTheme="minorHAnsi" w:hAnsiTheme="minorHAnsi"/>
          <w:color w:val="000000" w:themeColor="text1"/>
        </w:rPr>
        <w:t xml:space="preserve">jest </w:t>
      </w:r>
      <w:r w:rsidR="00214D0A" w:rsidRPr="00985F6D">
        <w:rPr>
          <w:rFonts w:asciiTheme="minorHAnsi" w:hAnsiTheme="minorHAnsi"/>
          <w:color w:val="000000" w:themeColor="text1"/>
        </w:rPr>
        <w:t xml:space="preserve">komplementarna z bieżącą działalnością, </w:t>
      </w:r>
      <w:r w:rsidR="00D40881">
        <w:rPr>
          <w:rFonts w:asciiTheme="minorHAnsi" w:hAnsiTheme="minorHAnsi"/>
          <w:color w:val="000000" w:themeColor="text1"/>
        </w:rPr>
        <w:t xml:space="preserve"> realizacja U</w:t>
      </w:r>
      <w:r w:rsidRPr="00985F6D">
        <w:rPr>
          <w:rFonts w:asciiTheme="minorHAnsi" w:hAnsiTheme="minorHAnsi"/>
          <w:color w:val="000000" w:themeColor="text1"/>
        </w:rPr>
        <w:t xml:space="preserve">sługi jest </w:t>
      </w:r>
      <w:r w:rsidR="00092F53" w:rsidRPr="00985F6D">
        <w:rPr>
          <w:rFonts w:asciiTheme="minorHAnsi" w:hAnsiTheme="minorHAnsi"/>
          <w:color w:val="000000" w:themeColor="text1"/>
        </w:rPr>
        <w:t>uzasadniona i</w:t>
      </w:r>
      <w:r w:rsidRPr="00985F6D">
        <w:rPr>
          <w:rFonts w:asciiTheme="minorHAnsi" w:hAnsiTheme="minorHAnsi"/>
          <w:color w:val="000000" w:themeColor="text1"/>
        </w:rPr>
        <w:t xml:space="preserve"> wynika z </w:t>
      </w:r>
      <w:r w:rsidR="00F8630E" w:rsidRPr="00985F6D">
        <w:rPr>
          <w:rFonts w:asciiTheme="minorHAnsi" w:hAnsiTheme="minorHAnsi"/>
          <w:color w:val="000000" w:themeColor="text1"/>
        </w:rPr>
        <w:t>przeprowadzonej analizy potrzeb.</w:t>
      </w:r>
    </w:p>
    <w:p w:rsidR="00841FBA" w:rsidRPr="00985F6D" w:rsidRDefault="00841FBA" w:rsidP="00A57928">
      <w:pPr>
        <w:pStyle w:val="Akapitzlist"/>
        <w:ind w:left="1428"/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>Skala ocena stopnia spełnienia kryterium: od 0 do 4 pkt</w:t>
      </w:r>
    </w:p>
    <w:p w:rsidR="001F3F2A" w:rsidRPr="00985F6D" w:rsidRDefault="001F3F2A" w:rsidP="00A57928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proofErr w:type="spellStart"/>
      <w:r w:rsidRPr="00985F6D">
        <w:rPr>
          <w:rFonts w:asciiTheme="minorHAnsi" w:hAnsiTheme="minorHAnsi"/>
          <w:color w:val="000000" w:themeColor="text1"/>
        </w:rPr>
        <w:t>Grantobiorca</w:t>
      </w:r>
      <w:proofErr w:type="spellEnd"/>
      <w:r w:rsidRPr="00985F6D">
        <w:rPr>
          <w:rFonts w:asciiTheme="minorHAnsi" w:hAnsiTheme="minorHAnsi"/>
          <w:color w:val="000000" w:themeColor="text1"/>
        </w:rPr>
        <w:t xml:space="preserve"> posiada odpowiedni potencjał techniczny, organizacyjny, finansowy i prawny do wykorzysta</w:t>
      </w:r>
      <w:r w:rsidR="00985F6D" w:rsidRPr="00985F6D">
        <w:rPr>
          <w:rFonts w:asciiTheme="minorHAnsi" w:hAnsiTheme="minorHAnsi"/>
          <w:color w:val="000000" w:themeColor="text1"/>
        </w:rPr>
        <w:t>nia efektów U</w:t>
      </w:r>
      <w:r w:rsidR="00F8630E" w:rsidRPr="00985F6D">
        <w:rPr>
          <w:rFonts w:asciiTheme="minorHAnsi" w:hAnsiTheme="minorHAnsi"/>
          <w:color w:val="000000" w:themeColor="text1"/>
        </w:rPr>
        <w:t>sługi.</w:t>
      </w:r>
    </w:p>
    <w:p w:rsidR="00841FBA" w:rsidRPr="00985F6D" w:rsidRDefault="00841FBA" w:rsidP="00A57928">
      <w:pPr>
        <w:pStyle w:val="Akapitzlist"/>
        <w:ind w:left="1428"/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>Skala ocena stopnia spełnienia kryterium: od 0 do 4 pkt</w:t>
      </w:r>
    </w:p>
    <w:p w:rsidR="00841FBA" w:rsidRPr="00985F6D" w:rsidRDefault="00841FBA" w:rsidP="00841FBA">
      <w:pPr>
        <w:pStyle w:val="Akapitzlist"/>
        <w:ind w:left="1428"/>
        <w:rPr>
          <w:rFonts w:asciiTheme="minorHAnsi" w:hAnsiTheme="minorHAnsi"/>
        </w:rPr>
      </w:pPr>
    </w:p>
    <w:p w:rsidR="00E418BB" w:rsidRPr="00985F6D" w:rsidRDefault="00E418BB" w:rsidP="009B665D">
      <w:pPr>
        <w:pStyle w:val="Akapitzlist"/>
        <w:numPr>
          <w:ilvl w:val="0"/>
          <w:numId w:val="5"/>
        </w:numPr>
        <w:rPr>
          <w:rFonts w:asciiTheme="minorHAnsi" w:hAnsiTheme="minorHAnsi"/>
          <w:b/>
        </w:rPr>
      </w:pPr>
      <w:r w:rsidRPr="00985F6D">
        <w:rPr>
          <w:rFonts w:asciiTheme="minorHAnsi" w:hAnsiTheme="minorHAnsi"/>
          <w:b/>
        </w:rPr>
        <w:t>Kryteria fakultatywne</w:t>
      </w:r>
      <w:r w:rsidR="00985F6D" w:rsidRPr="00985F6D">
        <w:rPr>
          <w:rFonts w:asciiTheme="minorHAnsi" w:hAnsiTheme="minorHAnsi"/>
          <w:b/>
        </w:rPr>
        <w:t>:</w:t>
      </w:r>
    </w:p>
    <w:p w:rsidR="00985F6D" w:rsidRPr="00985F6D" w:rsidRDefault="00985F6D" w:rsidP="00985F6D">
      <w:pPr>
        <w:pStyle w:val="Akapitzlist"/>
        <w:rPr>
          <w:rFonts w:asciiTheme="minorHAnsi" w:hAnsiTheme="minorHAnsi"/>
          <w:b/>
        </w:rPr>
      </w:pPr>
    </w:p>
    <w:p w:rsidR="002C0AEF" w:rsidRPr="00A25172" w:rsidRDefault="00E54F05" w:rsidP="00E54F05">
      <w:pPr>
        <w:pStyle w:val="Akapitzlist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16"/>
          <w:szCs w:val="16"/>
        </w:rPr>
      </w:pPr>
      <w:r w:rsidRPr="00A25172">
        <w:rPr>
          <w:rFonts w:asciiTheme="minorHAnsi" w:hAnsiTheme="minorHAnsi"/>
        </w:rPr>
        <w:t>P</w:t>
      </w:r>
      <w:r w:rsidR="000C5CA0" w:rsidRPr="00A25172">
        <w:rPr>
          <w:rFonts w:asciiTheme="minorHAnsi" w:hAnsiTheme="minorHAnsi"/>
        </w:rPr>
        <w:t>rowadzona przez Wnioskodawcę</w:t>
      </w:r>
      <w:r w:rsidRPr="00A25172">
        <w:rPr>
          <w:rFonts w:asciiTheme="minorHAnsi" w:hAnsiTheme="minorHAnsi"/>
        </w:rPr>
        <w:t xml:space="preserve"> działalność wpisuje się </w:t>
      </w:r>
      <w:r w:rsidR="000C5CA0" w:rsidRPr="00A25172">
        <w:rPr>
          <w:rFonts w:asciiTheme="minorHAnsi" w:hAnsiTheme="minorHAnsi"/>
        </w:rPr>
        <w:t>w specjalizacje i podobszary inteligentnych specjalizacji Dolnego Śląska, wymienionych w dokumencie „Ramy Strategicznie na rzecz inteligentnych specjalizacji Dolnego Śląska” – aktualizacja przyjęta uchwałą nr 1063/V/15 Zarządu Województwa Dolnośląskiego z 19 sierpnia 2015</w:t>
      </w:r>
    </w:p>
    <w:p w:rsidR="002C0AEF" w:rsidRPr="00985F6D" w:rsidRDefault="00841FBA" w:rsidP="00A57928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 xml:space="preserve"> Skala oceny</w:t>
      </w:r>
      <w:r w:rsidRPr="000C5CA0">
        <w:rPr>
          <w:rFonts w:asciiTheme="minorHAnsi" w:hAnsiTheme="minorHAnsi"/>
          <w:b/>
          <w:color w:val="FF0000"/>
        </w:rPr>
        <w:t xml:space="preserve">: </w:t>
      </w:r>
      <w:r w:rsidRPr="00A25172">
        <w:rPr>
          <w:rFonts w:asciiTheme="minorHAnsi" w:hAnsiTheme="minorHAnsi"/>
          <w:color w:val="FF0000"/>
        </w:rPr>
        <w:t>0/</w:t>
      </w:r>
      <w:r w:rsidR="000C5CA0" w:rsidRPr="00A25172">
        <w:rPr>
          <w:rFonts w:asciiTheme="minorHAnsi" w:hAnsiTheme="minorHAnsi"/>
          <w:color w:val="FF0000"/>
        </w:rPr>
        <w:t>3</w:t>
      </w:r>
      <w:r w:rsidRPr="00A25172">
        <w:rPr>
          <w:rFonts w:asciiTheme="minorHAnsi" w:hAnsiTheme="minorHAnsi"/>
          <w:color w:val="FF0000"/>
        </w:rPr>
        <w:t xml:space="preserve"> pkt</w:t>
      </w:r>
    </w:p>
    <w:p w:rsidR="002C0AEF" w:rsidRPr="00985F6D" w:rsidRDefault="00092F53" w:rsidP="00A57928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985F6D">
        <w:rPr>
          <w:rFonts w:asciiTheme="minorHAnsi" w:hAnsiTheme="minorHAnsi"/>
        </w:rPr>
        <w:t>Usługa ma</w:t>
      </w:r>
      <w:r w:rsidR="001F3F2A" w:rsidRPr="00985F6D">
        <w:rPr>
          <w:rFonts w:asciiTheme="minorHAnsi" w:hAnsiTheme="minorHAnsi"/>
        </w:rPr>
        <w:t xml:space="preserve"> </w:t>
      </w:r>
      <w:r w:rsidRPr="00985F6D">
        <w:rPr>
          <w:rFonts w:asciiTheme="minorHAnsi" w:hAnsiTheme="minorHAnsi"/>
        </w:rPr>
        <w:t>cechy usługi</w:t>
      </w:r>
      <w:r w:rsidR="001F3F2A" w:rsidRPr="00985F6D">
        <w:rPr>
          <w:rFonts w:asciiTheme="minorHAnsi" w:hAnsiTheme="minorHAnsi"/>
        </w:rPr>
        <w:t xml:space="preserve"> doradczej istotnej z punktu widzenia procesu opracowania/doskonalenia produktu/usługi oferowanej przez </w:t>
      </w:r>
      <w:proofErr w:type="spellStart"/>
      <w:r w:rsidR="001F3F2A" w:rsidRPr="00985F6D">
        <w:rPr>
          <w:rFonts w:asciiTheme="minorHAnsi" w:hAnsiTheme="minorHAnsi"/>
        </w:rPr>
        <w:t>Grantobiorcę</w:t>
      </w:r>
      <w:proofErr w:type="spellEnd"/>
      <w:r w:rsidR="001F3F2A" w:rsidRPr="00985F6D">
        <w:rPr>
          <w:rFonts w:asciiTheme="minorHAnsi" w:hAnsiTheme="minorHAnsi"/>
        </w:rPr>
        <w:t xml:space="preserve"> lub zmian procesowych w </w:t>
      </w:r>
      <w:r w:rsidRPr="00985F6D">
        <w:rPr>
          <w:rFonts w:asciiTheme="minorHAnsi" w:hAnsiTheme="minorHAnsi"/>
        </w:rPr>
        <w:t>przedsiębiorstwie mających</w:t>
      </w:r>
      <w:r w:rsidR="001F3F2A" w:rsidRPr="00985F6D">
        <w:rPr>
          <w:rFonts w:asciiTheme="minorHAnsi" w:hAnsiTheme="minorHAnsi"/>
        </w:rPr>
        <w:t xml:space="preserve"> wpływ na rozwój i poprawę konkurencyjności</w:t>
      </w:r>
      <w:r w:rsidR="00841FBA" w:rsidRPr="00985F6D">
        <w:rPr>
          <w:rFonts w:asciiTheme="minorHAnsi" w:hAnsiTheme="minorHAnsi"/>
        </w:rPr>
        <w:t>:</w:t>
      </w:r>
    </w:p>
    <w:p w:rsidR="002C0AEF" w:rsidRPr="00985F6D" w:rsidRDefault="00841FBA" w:rsidP="00A57928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 xml:space="preserve">Skala oceny: 0/2 pkt  </w:t>
      </w:r>
    </w:p>
    <w:p w:rsidR="00841FBA" w:rsidRPr="00985F6D" w:rsidRDefault="00A57928" w:rsidP="00A57928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Rezultaty U</w:t>
      </w:r>
      <w:r w:rsidR="001F3F2A" w:rsidRPr="00985F6D">
        <w:rPr>
          <w:rFonts w:asciiTheme="minorHAnsi" w:hAnsiTheme="minorHAnsi"/>
        </w:rPr>
        <w:t xml:space="preserve">sługi są elementem szerszego zakresu działań podejmowanych u </w:t>
      </w:r>
      <w:proofErr w:type="spellStart"/>
      <w:r w:rsidR="001F3F2A" w:rsidRPr="00985F6D">
        <w:rPr>
          <w:rFonts w:asciiTheme="minorHAnsi" w:hAnsiTheme="minorHAnsi"/>
        </w:rPr>
        <w:t>Grantobiorcy</w:t>
      </w:r>
      <w:proofErr w:type="spellEnd"/>
      <w:r w:rsidR="001F3F2A" w:rsidRPr="00985F6D">
        <w:rPr>
          <w:rFonts w:asciiTheme="minorHAnsi" w:hAnsiTheme="minorHAnsi"/>
        </w:rPr>
        <w:t>, finansowanych z innych funduszy/programów/ działań bądź środków prywatnych</w:t>
      </w:r>
      <w:r w:rsidR="00841FBA" w:rsidRPr="00985F6D">
        <w:rPr>
          <w:rFonts w:asciiTheme="minorHAnsi" w:hAnsiTheme="minorHAnsi"/>
        </w:rPr>
        <w:t>:</w:t>
      </w:r>
    </w:p>
    <w:p w:rsidR="00841FBA" w:rsidRPr="00985F6D" w:rsidRDefault="00841FBA" w:rsidP="00A57928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 xml:space="preserve">Skala oceny: 0/2 pkt  </w:t>
      </w:r>
    </w:p>
    <w:p w:rsidR="001F3F2A" w:rsidRPr="00985F6D" w:rsidRDefault="001F3F2A" w:rsidP="00A57928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985F6D">
        <w:rPr>
          <w:rFonts w:asciiTheme="minorHAnsi" w:hAnsiTheme="minorHAnsi"/>
        </w:rPr>
        <w:t>Usługa zapewni zgłoszenie patentowe/wzoru przemysłowego/ wzoru przem</w:t>
      </w:r>
      <w:r w:rsidR="00985F6D" w:rsidRPr="00985F6D">
        <w:rPr>
          <w:rFonts w:asciiTheme="minorHAnsi" w:hAnsiTheme="minorHAnsi"/>
        </w:rPr>
        <w:t>ysłowego użytkowego/</w:t>
      </w:r>
      <w:r w:rsidR="00F8630E" w:rsidRPr="00985F6D">
        <w:rPr>
          <w:rFonts w:asciiTheme="minorHAnsi" w:hAnsiTheme="minorHAnsi"/>
        </w:rPr>
        <w:t>certyfikatu</w:t>
      </w:r>
    </w:p>
    <w:p w:rsidR="00D8346F" w:rsidRPr="00985F6D" w:rsidRDefault="00841FBA" w:rsidP="00A57928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>Skala oceny: 0/2 pk</w:t>
      </w:r>
      <w:r w:rsidR="00BD0A1B" w:rsidRPr="00985F6D">
        <w:rPr>
          <w:rFonts w:asciiTheme="minorHAnsi" w:hAnsiTheme="minorHAnsi"/>
          <w:color w:val="FF0000"/>
        </w:rPr>
        <w:t>t</w:t>
      </w:r>
    </w:p>
    <w:p w:rsidR="00985F6D" w:rsidRPr="00985F6D" w:rsidRDefault="00985F6D" w:rsidP="00A57928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985F6D">
        <w:rPr>
          <w:rFonts w:asciiTheme="minorHAnsi" w:hAnsiTheme="minorHAnsi"/>
        </w:rPr>
        <w:t xml:space="preserve">W rezultacie Usługi utworzone zostanie nowe miejsce pracy (rozumie się przez to utworzenie nowego miejsca pracy w oparciu o umowę o pracę) </w:t>
      </w:r>
    </w:p>
    <w:p w:rsidR="00985F6D" w:rsidRPr="00985F6D" w:rsidRDefault="00985F6D" w:rsidP="00A57928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>Skala oceny: 0/2 pkt</w:t>
      </w:r>
    </w:p>
    <w:p w:rsidR="00985F6D" w:rsidRPr="00985F6D" w:rsidRDefault="004430FA" w:rsidP="000C5CA0">
      <w:pPr>
        <w:tabs>
          <w:tab w:val="left" w:pos="7530"/>
        </w:tabs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ab/>
      </w:r>
    </w:p>
    <w:sectPr w:rsidR="00985F6D" w:rsidRPr="00985F6D" w:rsidSect="000359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DFA" w:rsidRDefault="00C20DFA" w:rsidP="001F3F2A">
      <w:pPr>
        <w:spacing w:after="0" w:line="240" w:lineRule="auto"/>
      </w:pPr>
      <w:r>
        <w:separator/>
      </w:r>
    </w:p>
  </w:endnote>
  <w:endnote w:type="continuationSeparator" w:id="0">
    <w:p w:rsidR="00C20DFA" w:rsidRDefault="00C20DFA" w:rsidP="001F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043" w:rsidRDefault="0085604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DB" w:rsidRDefault="005A63DB">
    <w:pPr>
      <w:pStyle w:val="Stopka"/>
    </w:pPr>
  </w:p>
  <w:p w:rsidR="0088180D" w:rsidRDefault="0088180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043" w:rsidRDefault="008560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DFA" w:rsidRDefault="00C20DFA" w:rsidP="001F3F2A">
      <w:pPr>
        <w:spacing w:after="0" w:line="240" w:lineRule="auto"/>
      </w:pPr>
      <w:r>
        <w:separator/>
      </w:r>
    </w:p>
  </w:footnote>
  <w:footnote w:type="continuationSeparator" w:id="0">
    <w:p w:rsidR="00C20DFA" w:rsidRDefault="00C20DFA" w:rsidP="001F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043" w:rsidRDefault="0085604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928" w:rsidRDefault="00856043">
    <w:pPr>
      <w:pStyle w:val="Nagwek"/>
    </w:pPr>
    <w:r w:rsidRPr="00856043">
      <w:rPr>
        <w:noProof/>
        <w:lang w:eastAsia="pl-PL"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043" w:rsidRDefault="008560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151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37428A"/>
    <w:multiLevelType w:val="hybridMultilevel"/>
    <w:tmpl w:val="8F7C2456"/>
    <w:lvl w:ilvl="0" w:tplc="13D4FA42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A14E9"/>
    <w:multiLevelType w:val="hybridMultilevel"/>
    <w:tmpl w:val="4E96265E"/>
    <w:lvl w:ilvl="0" w:tplc="4650F158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2AB05DA9"/>
    <w:multiLevelType w:val="hybridMultilevel"/>
    <w:tmpl w:val="C8E6A176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>
    <w:nsid w:val="2C1A0F2B"/>
    <w:multiLevelType w:val="hybridMultilevel"/>
    <w:tmpl w:val="449213BA"/>
    <w:lvl w:ilvl="0" w:tplc="13D4FA4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FA52F3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6837F7"/>
    <w:multiLevelType w:val="hybridMultilevel"/>
    <w:tmpl w:val="D390E1D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612F0961"/>
    <w:multiLevelType w:val="hybridMultilevel"/>
    <w:tmpl w:val="F0F0DA8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F3F2A"/>
    <w:rsid w:val="00001CA5"/>
    <w:rsid w:val="00015C44"/>
    <w:rsid w:val="0003596D"/>
    <w:rsid w:val="00042CF2"/>
    <w:rsid w:val="00092F53"/>
    <w:rsid w:val="000A67C5"/>
    <w:rsid w:val="000B6DCA"/>
    <w:rsid w:val="000C5CA0"/>
    <w:rsid w:val="000D1A98"/>
    <w:rsid w:val="000E6C97"/>
    <w:rsid w:val="00112019"/>
    <w:rsid w:val="001F3F2A"/>
    <w:rsid w:val="00214D0A"/>
    <w:rsid w:val="00214DB6"/>
    <w:rsid w:val="002C0AEF"/>
    <w:rsid w:val="00361615"/>
    <w:rsid w:val="003A284B"/>
    <w:rsid w:val="003C1E5F"/>
    <w:rsid w:val="004430FA"/>
    <w:rsid w:val="005A63DB"/>
    <w:rsid w:val="00636C71"/>
    <w:rsid w:val="006F634E"/>
    <w:rsid w:val="00841FBA"/>
    <w:rsid w:val="00856043"/>
    <w:rsid w:val="00880561"/>
    <w:rsid w:val="0088180D"/>
    <w:rsid w:val="008A04B5"/>
    <w:rsid w:val="008A645B"/>
    <w:rsid w:val="00917E3F"/>
    <w:rsid w:val="00942823"/>
    <w:rsid w:val="00954B67"/>
    <w:rsid w:val="0096209D"/>
    <w:rsid w:val="0097419B"/>
    <w:rsid w:val="00985F6D"/>
    <w:rsid w:val="009B665D"/>
    <w:rsid w:val="00A25172"/>
    <w:rsid w:val="00A4194C"/>
    <w:rsid w:val="00A57928"/>
    <w:rsid w:val="00A64E78"/>
    <w:rsid w:val="00B748ED"/>
    <w:rsid w:val="00B81BE3"/>
    <w:rsid w:val="00BA6209"/>
    <w:rsid w:val="00BD0A1B"/>
    <w:rsid w:val="00C16F7A"/>
    <w:rsid w:val="00C20DFA"/>
    <w:rsid w:val="00C22658"/>
    <w:rsid w:val="00C63A4E"/>
    <w:rsid w:val="00C70D66"/>
    <w:rsid w:val="00C70D9E"/>
    <w:rsid w:val="00D36EE7"/>
    <w:rsid w:val="00D40881"/>
    <w:rsid w:val="00D56392"/>
    <w:rsid w:val="00D8346F"/>
    <w:rsid w:val="00DA32EC"/>
    <w:rsid w:val="00DF612C"/>
    <w:rsid w:val="00E02A92"/>
    <w:rsid w:val="00E418BB"/>
    <w:rsid w:val="00E54F05"/>
    <w:rsid w:val="00E91F36"/>
    <w:rsid w:val="00E96C88"/>
    <w:rsid w:val="00EA25B7"/>
    <w:rsid w:val="00EA7C11"/>
    <w:rsid w:val="00F526B1"/>
    <w:rsid w:val="00F63E6D"/>
    <w:rsid w:val="00F646A1"/>
    <w:rsid w:val="00F8630E"/>
    <w:rsid w:val="00FD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F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F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F2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F2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3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D1797-681D-49B8-8D9C-C8EBFC3F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Małgorzata</cp:lastModifiedBy>
  <cp:revision>22</cp:revision>
  <cp:lastPrinted>2018-04-27T13:32:00Z</cp:lastPrinted>
  <dcterms:created xsi:type="dcterms:W3CDTF">2017-08-16T13:39:00Z</dcterms:created>
  <dcterms:modified xsi:type="dcterms:W3CDTF">2018-07-02T12:41:00Z</dcterms:modified>
</cp:coreProperties>
</file>